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F1" w:rsidRPr="002713F1" w:rsidRDefault="002713F1" w:rsidP="002713F1">
      <w:pPr>
        <w:jc w:val="center"/>
        <w:rPr>
          <w:b/>
          <w:sz w:val="32"/>
          <w:u w:val="single"/>
        </w:rPr>
      </w:pPr>
      <w:r w:rsidRPr="002713F1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संस्कृत</w:t>
      </w:r>
      <w:r w:rsidRPr="002713F1">
        <w:rPr>
          <w:b/>
          <w:sz w:val="32"/>
          <w:u w:val="single"/>
        </w:rPr>
        <w:t xml:space="preserve"> </w:t>
      </w:r>
      <w:r w:rsidRPr="002713F1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सप्ताह</w:t>
      </w:r>
      <w:r w:rsidRPr="002713F1">
        <w:rPr>
          <w:b/>
          <w:sz w:val="32"/>
          <w:u w:val="single"/>
        </w:rPr>
        <w:t xml:space="preserve"> </w:t>
      </w:r>
      <w:r w:rsidRPr="002713F1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प्रतिवेदन</w:t>
      </w:r>
      <w:r w:rsidRPr="002713F1">
        <w:rPr>
          <w:b/>
          <w:sz w:val="32"/>
          <w:u w:val="single"/>
        </w:rPr>
        <w:t xml:space="preserve"> (</w:t>
      </w:r>
      <w:r w:rsidR="0064413A">
        <w:rPr>
          <w:rFonts w:ascii="Nirmala UI" w:hAnsi="Nirmala UI" w:cs="Nirmala UI"/>
          <w:b/>
          <w:bCs/>
          <w:sz w:val="32"/>
          <w:szCs w:val="32"/>
          <w:u w:val="single"/>
          <w:lang w:bidi="hi-IN"/>
        </w:rPr>
        <w:t xml:space="preserve"> </w:t>
      </w:r>
      <w:r w:rsidR="001732BF" w:rsidRPr="0030560D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द्वितीय</w:t>
      </w:r>
      <w:r w:rsidR="0064413A" w:rsidRPr="0030560D">
        <w:rPr>
          <w:rFonts w:ascii="Nirmala UI" w:hAnsi="Nirmala UI" w:cs="Nirmala UI"/>
          <w:b/>
          <w:bCs/>
          <w:sz w:val="32"/>
          <w:szCs w:val="32"/>
          <w:u w:val="single"/>
          <w:lang w:bidi="hi-IN"/>
        </w:rPr>
        <w:t xml:space="preserve"> </w:t>
      </w:r>
      <w:r w:rsidRPr="0030560D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पाली</w:t>
      </w:r>
      <w:r w:rsidRPr="002713F1">
        <w:rPr>
          <w:b/>
          <w:sz w:val="32"/>
          <w:u w:val="single"/>
        </w:rPr>
        <w:t>)</w:t>
      </w:r>
      <w:bookmarkStart w:id="0" w:name="_GoBack"/>
      <w:bookmarkEnd w:id="0"/>
    </w:p>
    <w:p w:rsidR="00235355" w:rsidRPr="002713F1" w:rsidRDefault="0064413A" w:rsidP="002713F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(13-8-19</w:t>
      </w:r>
      <w:r w:rsidR="002713F1" w:rsidRPr="002713F1">
        <w:rPr>
          <w:b/>
          <w:sz w:val="32"/>
          <w:u w:val="single"/>
        </w:rPr>
        <w:t xml:space="preserve"> </w:t>
      </w:r>
      <w:r w:rsidR="002713F1" w:rsidRPr="002713F1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स</w:t>
      </w:r>
      <w:proofErr w:type="gramStart"/>
      <w:r w:rsidR="002713F1" w:rsidRPr="002713F1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े</w:t>
      </w:r>
      <w:r w:rsidR="002713F1" w:rsidRPr="002713F1">
        <w:rPr>
          <w:b/>
          <w:sz w:val="32"/>
          <w:u w:val="single"/>
        </w:rPr>
        <w:t xml:space="preserve"> </w:t>
      </w:r>
      <w:r>
        <w:rPr>
          <w:rFonts w:ascii="Nirmala UI" w:hAnsi="Nirmala UI" w:cs="Nirmala UI"/>
          <w:b/>
          <w:bCs/>
          <w:sz w:val="32"/>
          <w:szCs w:val="32"/>
          <w:u w:val="single"/>
          <w:lang w:bidi="hi-IN"/>
        </w:rPr>
        <w:t xml:space="preserve"> 19</w:t>
      </w:r>
      <w:proofErr w:type="gramEnd"/>
      <w:r>
        <w:rPr>
          <w:rFonts w:ascii="Nirmala UI" w:hAnsi="Nirmala UI" w:cs="Nirmala UI"/>
          <w:b/>
          <w:bCs/>
          <w:sz w:val="32"/>
          <w:szCs w:val="32"/>
          <w:u w:val="single"/>
          <w:lang w:bidi="hi-IN"/>
        </w:rPr>
        <w:t>-8-19</w:t>
      </w:r>
      <w:r w:rsidR="002713F1" w:rsidRPr="002713F1">
        <w:rPr>
          <w:b/>
          <w:sz w:val="32"/>
          <w:u w:val="single"/>
        </w:rPr>
        <w:t xml:space="preserve"> </w:t>
      </w:r>
      <w:r w:rsidR="002713F1" w:rsidRPr="002713F1">
        <w:rPr>
          <w:rFonts w:ascii="Nirmala UI" w:hAnsi="Nirmala UI" w:cs="Nirmala UI"/>
          <w:b/>
          <w:bCs/>
          <w:sz w:val="32"/>
          <w:szCs w:val="32"/>
          <w:u w:val="single"/>
          <w:cs/>
          <w:lang w:bidi="hi-IN"/>
        </w:rPr>
        <w:t>तक</w:t>
      </w:r>
      <w:r w:rsidR="002713F1" w:rsidRPr="002713F1">
        <w:rPr>
          <w:b/>
          <w:sz w:val="32"/>
          <w:u w:val="single"/>
        </w:rPr>
        <w:t>)</w:t>
      </w:r>
    </w:p>
    <w:p w:rsidR="002713F1" w:rsidRDefault="002713F1" w:rsidP="00823419">
      <w:pPr>
        <w:jc w:val="both"/>
        <w:rPr>
          <w:rFonts w:ascii="Nirmala UI" w:hAnsi="Nirmala UI" w:cs="Nirmala UI"/>
          <w:sz w:val="28"/>
        </w:rPr>
      </w:pPr>
      <w:r w:rsidRPr="002713F1">
        <w:rPr>
          <w:rFonts w:ascii="Nirmala UI" w:hAnsi="Nirmala UI" w:cs="Nirmala UI"/>
          <w:sz w:val="28"/>
          <w:szCs w:val="28"/>
          <w:cs/>
          <w:lang w:bidi="hi-IN"/>
        </w:rPr>
        <w:t>केंद्रीय</w:t>
      </w:r>
      <w:r w:rsidRPr="002713F1">
        <w:rPr>
          <w:sz w:val="28"/>
        </w:rPr>
        <w:t xml:space="preserve"> </w:t>
      </w:r>
      <w:r w:rsidRPr="002713F1">
        <w:rPr>
          <w:rFonts w:ascii="Nirmala UI" w:hAnsi="Nirmala UI" w:cs="Nirmala UI"/>
          <w:sz w:val="28"/>
          <w:szCs w:val="28"/>
          <w:cs/>
          <w:lang w:bidi="hi-IN"/>
        </w:rPr>
        <w:t>विद्यालय</w:t>
      </w:r>
      <w:r w:rsidRPr="002713F1">
        <w:rPr>
          <w:sz w:val="28"/>
        </w:rPr>
        <w:t xml:space="preserve"> </w:t>
      </w:r>
      <w:r w:rsidRPr="002713F1">
        <w:rPr>
          <w:rFonts w:ascii="Nirmala UI" w:hAnsi="Nirmala UI" w:cs="Nirmala UI"/>
          <w:sz w:val="28"/>
          <w:szCs w:val="28"/>
          <w:cs/>
          <w:lang w:bidi="hi-IN"/>
        </w:rPr>
        <w:t>संगठन</w:t>
      </w:r>
      <w:r w:rsidRPr="002713F1">
        <w:rPr>
          <w:sz w:val="28"/>
        </w:rPr>
        <w:t xml:space="preserve"> </w:t>
      </w:r>
      <w:r w:rsidRPr="002713F1">
        <w:rPr>
          <w:rFonts w:ascii="Nirmala UI" w:hAnsi="Nirmala UI" w:cs="Nirmala UI"/>
          <w:sz w:val="28"/>
          <w:szCs w:val="28"/>
          <w:cs/>
          <w:lang w:bidi="hi-IN"/>
        </w:rPr>
        <w:t>के</w:t>
      </w:r>
      <w:r w:rsidRPr="002713F1">
        <w:rPr>
          <w:sz w:val="28"/>
        </w:rPr>
        <w:t xml:space="preserve"> </w:t>
      </w:r>
      <w:r w:rsidRPr="002713F1">
        <w:rPr>
          <w:rFonts w:ascii="Nirmala UI" w:hAnsi="Nirmala UI" w:cs="Nirmala UI"/>
          <w:sz w:val="28"/>
          <w:szCs w:val="28"/>
          <w:cs/>
          <w:lang w:bidi="hi-IN"/>
        </w:rPr>
        <w:t>पत्रांक</w:t>
      </w:r>
      <w:r>
        <w:rPr>
          <w:rFonts w:ascii="Nirmala UI" w:hAnsi="Nirmala UI" w:cs="Nirmala UI"/>
          <w:sz w:val="28"/>
        </w:rPr>
        <w:t xml:space="preserve">  F.No.-11-Acado29(</w:t>
      </w:r>
      <w:proofErr w:type="spellStart"/>
      <w:r>
        <w:rPr>
          <w:rFonts w:ascii="Nirmala UI" w:hAnsi="Nirmala UI" w:cs="Nirmala UI"/>
          <w:sz w:val="28"/>
        </w:rPr>
        <w:t>misc</w:t>
      </w:r>
      <w:proofErr w:type="spellEnd"/>
      <w:r>
        <w:rPr>
          <w:rFonts w:ascii="Nirmala UI" w:hAnsi="Nirmala UI" w:cs="Nirmala UI"/>
          <w:sz w:val="28"/>
        </w:rPr>
        <w:t xml:space="preserve">)/43/2018-Academic </w:t>
      </w:r>
      <w:r w:rsidR="001412F2">
        <w:rPr>
          <w:rFonts w:ascii="Nirmala UI" w:hAnsi="Nirmala UI" w:cs="Nirmala UI"/>
          <w:sz w:val="28"/>
        </w:rPr>
        <w:t xml:space="preserve">/2597-2627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दिनांक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13A">
        <w:rPr>
          <w:rFonts w:ascii="Nirmala UI" w:hAnsi="Nirmala UI" w:cs="Nirmala UI"/>
          <w:sz w:val="28"/>
          <w:szCs w:val="28"/>
          <w:lang w:bidi="hi-IN"/>
        </w:rPr>
        <w:t>24-7-19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आदेशानुसार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केंद्रीय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विद्यालय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D65972" w:rsidRPr="00992E54">
        <w:rPr>
          <w:rFonts w:ascii="Nirmala UI" w:hAnsi="Nirmala UI" w:cs="Nirmala UI"/>
          <w:sz w:val="28"/>
          <w:szCs w:val="28"/>
          <w:cs/>
          <w:lang w:bidi="hi-IN"/>
        </w:rPr>
        <w:t xml:space="preserve">सैनिक  विहार (द्वितीय पाली </w:t>
      </w:r>
      <w:r w:rsidR="00D65972" w:rsidRPr="00D65972">
        <w:rPr>
          <w:rFonts w:ascii="Nirmala UI" w:hAnsi="Nirmala UI" w:cs="Nirmala UI"/>
          <w:sz w:val="28"/>
          <w:cs/>
          <w:lang w:bidi="hi-IN"/>
        </w:rPr>
        <w:t>)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में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दिनांक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D23680">
        <w:rPr>
          <w:rFonts w:ascii="Nirmala UI" w:hAnsi="Nirmala UI" w:cs="Nirmala UI"/>
          <w:sz w:val="28"/>
          <w:szCs w:val="28"/>
          <w:lang w:bidi="hi-IN"/>
        </w:rPr>
        <w:t>13</w:t>
      </w:r>
      <w:r w:rsidR="004D31F2">
        <w:rPr>
          <w:rFonts w:ascii="Nirmala UI" w:hAnsi="Nirmala UI" w:cs="Nirmala UI"/>
          <w:sz w:val="28"/>
          <w:szCs w:val="28"/>
          <w:lang w:bidi="hi-IN"/>
        </w:rPr>
        <w:t>-</w:t>
      </w:r>
      <w:r w:rsidR="00D23680">
        <w:rPr>
          <w:rFonts w:ascii="Nirmala UI" w:hAnsi="Nirmala UI" w:cs="Nirmala UI"/>
          <w:sz w:val="28"/>
          <w:szCs w:val="28"/>
          <w:lang w:bidi="hi-IN"/>
        </w:rPr>
        <w:t>8-19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से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2F0CF6">
        <w:rPr>
          <w:rFonts w:ascii="Nirmala UI" w:hAnsi="Nirmala UI" w:cs="Nirmala UI"/>
          <w:sz w:val="28"/>
          <w:szCs w:val="28"/>
          <w:lang w:bidi="hi-IN"/>
        </w:rPr>
        <w:t>19-8-19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तक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सप्ताह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का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आयोजन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किया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गया</w:t>
      </w:r>
      <w:r w:rsidR="00644230" w:rsidRPr="00644230">
        <w:rPr>
          <w:rFonts w:ascii="Nirmala UI" w:hAnsi="Nirmala UI" w:cs="Nirmala UI"/>
          <w:sz w:val="28"/>
        </w:rPr>
        <w:t xml:space="preserve"> |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सप्ताह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आयोजन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हेतु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बैनर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तैयार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किया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गया</w:t>
      </w:r>
      <w:r w:rsidR="00644230" w:rsidRPr="00644230">
        <w:rPr>
          <w:rFonts w:ascii="Nirmala UI" w:hAnsi="Nirmala UI" w:cs="Nirmala UI"/>
          <w:sz w:val="28"/>
        </w:rPr>
        <w:t xml:space="preserve"> |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सप्ताह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अंतर्गत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प्रतिदिन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प्रातः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कालीन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प्रार्थना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सभा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समस्त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कार्यक्रम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में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ही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आयोजित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किये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गए</w:t>
      </w:r>
      <w:r w:rsidR="00644230" w:rsidRPr="00644230">
        <w:rPr>
          <w:rFonts w:ascii="Nirmala UI" w:hAnsi="Nirmala UI" w:cs="Nirmala UI"/>
          <w:sz w:val="28"/>
        </w:rPr>
        <w:t xml:space="preserve"> |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यथा</w:t>
      </w:r>
      <w:r w:rsidR="00644230" w:rsidRPr="00644230">
        <w:rPr>
          <w:rFonts w:ascii="Nirmala UI" w:hAnsi="Nirmala UI" w:cs="Nirmala UI"/>
          <w:sz w:val="28"/>
        </w:rPr>
        <w:t>-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प्रार्थना</w:t>
      </w:r>
      <w:r w:rsidR="00644230" w:rsidRPr="00644230">
        <w:rPr>
          <w:rFonts w:ascii="Nirmala UI" w:hAnsi="Nirmala UI" w:cs="Nirmala UI"/>
          <w:sz w:val="28"/>
        </w:rPr>
        <w:t xml:space="preserve"> ,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छात्र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प्रतिज्ञा</w:t>
      </w:r>
      <w:r w:rsidR="00644230" w:rsidRPr="00644230">
        <w:rPr>
          <w:rFonts w:ascii="Nirmala UI" w:hAnsi="Nirmala UI" w:cs="Nirmala UI"/>
          <w:sz w:val="28"/>
        </w:rPr>
        <w:t xml:space="preserve"> ,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सुविचार</w:t>
      </w:r>
      <w:r w:rsidR="00644230" w:rsidRPr="00644230">
        <w:rPr>
          <w:rFonts w:ascii="Nirmala UI" w:hAnsi="Nirmala UI" w:cs="Nirmala UI"/>
          <w:sz w:val="28"/>
        </w:rPr>
        <w:t xml:space="preserve"> ,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समूहगान</w:t>
      </w:r>
      <w:r w:rsidR="00644230" w:rsidRPr="00644230">
        <w:rPr>
          <w:rFonts w:ascii="Nirmala UI" w:hAnsi="Nirmala UI" w:cs="Nirmala UI"/>
          <w:sz w:val="28"/>
        </w:rPr>
        <w:t xml:space="preserve"> </w:t>
      </w:r>
      <w:r w:rsidR="00644230" w:rsidRPr="00644230">
        <w:rPr>
          <w:rFonts w:ascii="Nirmala UI" w:hAnsi="Nirmala UI" w:cs="Nirmala UI" w:hint="cs"/>
          <w:sz w:val="28"/>
          <w:szCs w:val="28"/>
          <w:cs/>
          <w:lang w:bidi="hi-IN"/>
        </w:rPr>
        <w:t>इत्यादि</w:t>
      </w:r>
      <w:r w:rsidR="00644230" w:rsidRPr="00644230">
        <w:rPr>
          <w:rFonts w:ascii="Nirmala UI" w:hAnsi="Nirmala UI" w:cs="Nirmala UI"/>
          <w:sz w:val="28"/>
        </w:rPr>
        <w:t xml:space="preserve">| </w:t>
      </w:r>
      <w:r w:rsidR="004A6BF6" w:rsidRPr="004A6BF6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यह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संस्कार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युक्त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भाषा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है</w:t>
      </w:r>
      <w:r w:rsidR="00823419" w:rsidRPr="00823419">
        <w:rPr>
          <w:rFonts w:ascii="Nirmala UI" w:hAnsi="Nirmala UI" w:cs="Nirmala UI"/>
          <w:sz w:val="28"/>
        </w:rPr>
        <w:t xml:space="preserve"> |</w:t>
      </w:r>
      <w:r w:rsidR="00990331" w:rsidRPr="0099033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990331" w:rsidRPr="00823419">
        <w:rPr>
          <w:rFonts w:ascii="Nirmala UI" w:hAnsi="Nirmala UI" w:cs="Nirmala UI" w:hint="cs"/>
          <w:sz w:val="28"/>
          <w:szCs w:val="28"/>
          <w:cs/>
          <w:lang w:bidi="hi-IN"/>
        </w:rPr>
        <w:t>विषयाध्यापिका</w:t>
      </w:r>
      <w:r w:rsidR="00990331" w:rsidRPr="00823419">
        <w:rPr>
          <w:rFonts w:ascii="Nirmala UI" w:hAnsi="Nirmala UI" w:cs="Nirmala UI"/>
          <w:sz w:val="28"/>
        </w:rPr>
        <w:t xml:space="preserve"> </w:t>
      </w:r>
      <w:r w:rsidR="00990331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990331" w:rsidRPr="00823419">
        <w:rPr>
          <w:rFonts w:ascii="Nirmala UI" w:hAnsi="Nirmala UI" w:cs="Nirmala UI"/>
          <w:sz w:val="28"/>
        </w:rPr>
        <w:t xml:space="preserve"> </w:t>
      </w:r>
      <w:r w:rsidR="00990331" w:rsidRPr="00823419">
        <w:rPr>
          <w:rFonts w:ascii="Nirmala UI" w:hAnsi="Nirmala UI" w:cs="Nirmala UI" w:hint="cs"/>
          <w:sz w:val="28"/>
          <w:szCs w:val="28"/>
          <w:cs/>
          <w:lang w:bidi="hi-IN"/>
        </w:rPr>
        <w:t>द्वारा</w:t>
      </w:r>
      <w:r w:rsidR="00990331">
        <w:rPr>
          <w:rFonts w:ascii="Nirmala UI" w:hAnsi="Nirmala UI" w:hint="cs"/>
          <w:sz w:val="28"/>
          <w:szCs w:val="28"/>
          <w:cs/>
          <w:lang w:bidi="hi-IN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छात्रों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को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दिवस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महत्त्व</w:t>
      </w:r>
      <w:r w:rsidR="00823419" w:rsidRPr="00823419">
        <w:rPr>
          <w:rFonts w:ascii="Nirmala UI" w:hAnsi="Nirmala UI" w:cs="Nirmala UI"/>
          <w:sz w:val="28"/>
        </w:rPr>
        <w:t xml:space="preserve"> 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बारे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में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भी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बताया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गया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कि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दिवस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श्रावण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मास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की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पूर्णिमा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रक्षाबंधन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दिन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मनाया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जाता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है</w:t>
      </w:r>
      <w:r w:rsidR="00823419" w:rsidRPr="00823419">
        <w:rPr>
          <w:rFonts w:ascii="Nirmala UI" w:hAnsi="Nirmala UI" w:cs="Nirmala UI"/>
          <w:sz w:val="28"/>
        </w:rPr>
        <w:t xml:space="preserve"> |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प्राचीनकाल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में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सभी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शिष्य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गुरु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आश्रम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में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रहकर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ही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विद्याध्ययन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करते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थे</w:t>
      </w:r>
      <w:r w:rsidR="00823419" w:rsidRPr="00823419">
        <w:rPr>
          <w:rFonts w:ascii="Nirmala UI" w:hAnsi="Nirmala UI" w:cs="Nirmala UI"/>
          <w:sz w:val="28"/>
        </w:rPr>
        <w:t xml:space="preserve"> |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उस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समय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श्रावण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मास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की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पूर्णिमा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दिन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से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ही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नए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शिक्षण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सत्र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का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प्रारम्भ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होता</w:t>
      </w:r>
      <w:r w:rsidR="00823419" w:rsidRPr="00823419">
        <w:rPr>
          <w:rFonts w:ascii="Nirmala UI" w:hAnsi="Nirmala UI" w:cs="Nirmala UI"/>
          <w:sz w:val="28"/>
        </w:rPr>
        <w:t xml:space="preserve"> </w:t>
      </w:r>
      <w:r w:rsidR="00823419" w:rsidRPr="00823419">
        <w:rPr>
          <w:rFonts w:ascii="Nirmala UI" w:hAnsi="Nirmala UI" w:cs="Nirmala UI" w:hint="cs"/>
          <w:sz w:val="28"/>
          <w:szCs w:val="28"/>
          <w:cs/>
          <w:lang w:bidi="hi-IN"/>
        </w:rPr>
        <w:t>था</w:t>
      </w:r>
      <w:r w:rsidR="00823419">
        <w:rPr>
          <w:rFonts w:ascii="Nirmala UI" w:hAnsi="Nirmala UI" w:cs="Nirmala UI"/>
          <w:sz w:val="28"/>
        </w:rPr>
        <w:t xml:space="preserve"> |</w:t>
      </w:r>
    </w:p>
    <w:p w:rsidR="00823419" w:rsidRDefault="00823419" w:rsidP="00823419">
      <w:pPr>
        <w:jc w:val="both"/>
        <w:rPr>
          <w:rFonts w:ascii="Nirmala UI" w:hAnsi="Nirmala UI" w:cs="Nirmala UI"/>
          <w:sz w:val="28"/>
        </w:rPr>
      </w:pPr>
    </w:p>
    <w:p w:rsidR="00823419" w:rsidRPr="00823419" w:rsidRDefault="00823419" w:rsidP="00823419">
      <w:pPr>
        <w:jc w:val="both"/>
        <w:rPr>
          <w:rFonts w:ascii="Nirmala UI" w:hAnsi="Nirmala UI" w:cs="Nirmala UI"/>
          <w:sz w:val="28"/>
        </w:rPr>
      </w:pPr>
      <w:r>
        <w:rPr>
          <w:rFonts w:ascii="Nirmala UI" w:hAnsi="Nirmala UI" w:cs="Nirmala UI"/>
          <w:sz w:val="28"/>
        </w:rPr>
        <w:tab/>
      </w:r>
      <w:r>
        <w:rPr>
          <w:rFonts w:ascii="Nirmala UI" w:hAnsi="Nirmala UI" w:cs="Nirmala UI"/>
          <w:sz w:val="28"/>
        </w:rPr>
        <w:tab/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सप्ताह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अंतर्गत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विभिन्न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प्रतियोगिताएँ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आयोजित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की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गयी</w:t>
      </w:r>
      <w:r w:rsidR="003B79F1" w:rsidRPr="003B79F1">
        <w:rPr>
          <w:rFonts w:ascii="Nirmala UI" w:hAnsi="Nirmala UI" w:cs="Nirmala UI"/>
          <w:sz w:val="28"/>
        </w:rPr>
        <w:t xml:space="preserve"> |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इन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सभी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प्रतियोगिताओं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में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छात्रों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ने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बहुत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उत्साहपूर्वक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भाग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लिया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तथा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प्रथम</w:t>
      </w:r>
      <w:r w:rsidR="003B79F1" w:rsidRPr="003B79F1">
        <w:rPr>
          <w:rFonts w:ascii="Nirmala UI" w:hAnsi="Nirmala UI" w:cs="Nirmala UI"/>
          <w:sz w:val="28"/>
        </w:rPr>
        <w:t xml:space="preserve"> ,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द्वितीय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और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तृतीया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स्थान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प्राप्त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किया</w:t>
      </w:r>
      <w:r w:rsidR="003B79F1" w:rsidRPr="003B79F1">
        <w:rPr>
          <w:rFonts w:ascii="Nirmala UI" w:hAnsi="Nirmala UI" w:cs="Nirmala UI"/>
          <w:sz w:val="28"/>
        </w:rPr>
        <w:t xml:space="preserve"> |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सप्ताह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का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कार्यक्रम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बहुत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ही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रोचक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एवं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उत्सापूर्ण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रहा</w:t>
      </w:r>
      <w:r w:rsidR="003B79F1" w:rsidRPr="003B79F1">
        <w:rPr>
          <w:rFonts w:ascii="Nirmala UI" w:hAnsi="Nirmala UI" w:cs="Nirmala UI"/>
          <w:sz w:val="28"/>
        </w:rPr>
        <w:t xml:space="preserve"> |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दिनांक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4B672B">
        <w:rPr>
          <w:rFonts w:ascii="Nirmala UI" w:hAnsi="Nirmala UI" w:cs="Nirmala UI"/>
          <w:sz w:val="28"/>
          <w:szCs w:val="28"/>
          <w:lang w:bidi="hi-IN"/>
        </w:rPr>
        <w:t>19-8-19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को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संस्कृत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सप्ताह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का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समापन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किया</w:t>
      </w:r>
      <w:r w:rsidR="003B79F1" w:rsidRPr="003B79F1">
        <w:rPr>
          <w:rFonts w:ascii="Nirmala UI" w:hAnsi="Nirmala UI" w:cs="Nirmala UI"/>
          <w:sz w:val="28"/>
        </w:rPr>
        <w:t xml:space="preserve"> </w:t>
      </w:r>
      <w:r w:rsidR="003B79F1" w:rsidRPr="003B79F1">
        <w:rPr>
          <w:rFonts w:ascii="Nirmala UI" w:hAnsi="Nirmala UI" w:cs="Nirmala UI" w:hint="cs"/>
          <w:sz w:val="28"/>
          <w:szCs w:val="28"/>
          <w:cs/>
          <w:lang w:bidi="hi-IN"/>
        </w:rPr>
        <w:t>गया</w:t>
      </w:r>
      <w:r w:rsidR="003B79F1" w:rsidRPr="003B79F1">
        <w:rPr>
          <w:rFonts w:ascii="Nirmala UI" w:hAnsi="Nirmala UI" w:cs="Nirmala UI"/>
          <w:sz w:val="28"/>
        </w:rPr>
        <w:t xml:space="preserve"> |</w:t>
      </w:r>
    </w:p>
    <w:sectPr w:rsidR="00823419" w:rsidRPr="00823419" w:rsidSect="0035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41E48"/>
    <w:rsid w:val="001412F2"/>
    <w:rsid w:val="001732BF"/>
    <w:rsid w:val="00235355"/>
    <w:rsid w:val="002713F1"/>
    <w:rsid w:val="002F0CF6"/>
    <w:rsid w:val="0030560D"/>
    <w:rsid w:val="00307F8B"/>
    <w:rsid w:val="00343007"/>
    <w:rsid w:val="00354C1D"/>
    <w:rsid w:val="003B79F1"/>
    <w:rsid w:val="004A6BF6"/>
    <w:rsid w:val="004B672B"/>
    <w:rsid w:val="004D31F2"/>
    <w:rsid w:val="0064413A"/>
    <w:rsid w:val="00644230"/>
    <w:rsid w:val="00823419"/>
    <w:rsid w:val="008F48C7"/>
    <w:rsid w:val="00990331"/>
    <w:rsid w:val="00992E54"/>
    <w:rsid w:val="009B17D0"/>
    <w:rsid w:val="00A41E48"/>
    <w:rsid w:val="00AD1327"/>
    <w:rsid w:val="00B602E0"/>
    <w:rsid w:val="00D23680"/>
    <w:rsid w:val="00D47B89"/>
    <w:rsid w:val="00D65972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C8F33-C884-4199-918A-CE3384A3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60E4-6CCB-469A-81F9-5C108840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kvsv</cp:lastModifiedBy>
  <cp:revision>7</cp:revision>
  <dcterms:created xsi:type="dcterms:W3CDTF">2018-09-11T02:17:00Z</dcterms:created>
  <dcterms:modified xsi:type="dcterms:W3CDTF">2019-09-09T11:10:00Z</dcterms:modified>
</cp:coreProperties>
</file>